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76" w:lineRule="auto"/>
        <w:rPr>
          <w:rFonts w:ascii="Arial" w:hAnsi="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Body"/>
        <w:spacing w:line="276" w:lineRule="auto"/>
        <w:rPr>
          <w:rFonts w:ascii="Arial" w:hAnsi="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Heading 3"/>
        <w:keepNext w:val="0"/>
        <w:keepLines w:val="0"/>
        <w:spacing w:before="280"/>
        <w:rPr>
          <w:b w:val="1"/>
          <w:bCs w:val="1"/>
          <w:outline w:val="0"/>
          <w:color w:val="000000"/>
          <w:sz w:val="26"/>
          <w:szCs w:val="26"/>
          <w:u w:val="none" w:color="000000"/>
          <w14:textFill>
            <w14:solidFill>
              <w14:srgbClr w14:val="000000"/>
            </w14:solidFill>
          </w14:textFill>
        </w:rPr>
      </w:pPr>
      <w:bookmarkStart w:name="_headingh.ijenadnv0wr0" w:id="0"/>
      <w:bookmarkEnd w:id="0"/>
    </w:p>
    <w:p>
      <w:pPr>
        <w:pStyle w:val="Body"/>
        <w:spacing w:line="276" w:lineRule="auto"/>
        <w:rPr>
          <w:rFonts w:ascii="Arial" w:hAnsi="Arial"/>
          <w:b w:val="1"/>
          <w:bCs w:val="1"/>
          <w:caps w:val="0"/>
          <w:smallCaps w:val="0"/>
          <w:strike w:val="0"/>
          <w:dstrike w:val="0"/>
          <w:outline w:val="0"/>
          <w:color w:val="ff0000"/>
          <w:sz w:val="21"/>
          <w:szCs w:val="21"/>
          <w:u w:val="none" w:color="ff0000"/>
          <w:shd w:val="nil" w:color="auto" w:fill="auto"/>
          <w:vertAlign w:val="baseline"/>
          <w14:textFill>
            <w14:solidFill>
              <w14:srgbClr w14:val="FF0000"/>
            </w14:solidFill>
          </w14:textFill>
        </w:rPr>
      </w:pPr>
    </w:p>
    <w:p>
      <w:pPr>
        <w:pStyle w:val="Body"/>
        <w:spacing w:line="276" w:lineRule="auto"/>
        <w:rPr>
          <w:rFonts w:ascii="Arial" w:cs="Arial" w:hAnsi="Arial" w:eastAsia="Arial"/>
          <w:b w:val="1"/>
          <w:bCs w:val="1"/>
          <w:caps w:val="0"/>
          <w:smallCaps w:val="0"/>
          <w:strike w:val="0"/>
          <w:dstrike w:val="0"/>
          <w:outline w:val="0"/>
          <w:color w:val="ff0000"/>
          <w:sz w:val="21"/>
          <w:szCs w:val="21"/>
          <w:u w:val="none" w:color="ff0000"/>
          <w:shd w:val="nil" w:color="auto" w:fill="auto"/>
          <w:vertAlign w:val="baseline"/>
          <w14:textFill>
            <w14:solidFill>
              <w14:srgbClr w14:val="FF0000"/>
            </w14:solidFill>
          </w14:textFill>
        </w:rPr>
      </w:pPr>
      <w:r>
        <w:rPr>
          <w:rFonts w:ascii="Arial" w:hAnsi="Arial"/>
          <w:b w:val="1"/>
          <w:bCs w:val="1"/>
          <w:caps w:val="0"/>
          <w:smallCaps w:val="0"/>
          <w:strike w:val="0"/>
          <w:dstrike w:val="0"/>
          <w:outline w:val="0"/>
          <w:color w:val="ff0000"/>
          <w:sz w:val="21"/>
          <w:szCs w:val="21"/>
          <w:u w:val="none" w:color="ff0000"/>
          <w:shd w:val="nil" w:color="auto" w:fill="auto"/>
          <w:vertAlign w:val="baseline"/>
          <w:rtl w:val="0"/>
          <w:lang w:val="en-US"/>
          <w14:textFill>
            <w14:solidFill>
              <w14:srgbClr w14:val="FF0000"/>
            </w14:solidFill>
          </w14:textFill>
        </w:rPr>
        <w:t>FOR IMMEDIATE RELEASE</w:t>
      </w:r>
    </w:p>
    <w:p>
      <w:pPr>
        <w:pStyle w:val="Body"/>
        <w:spacing w:line="276" w:lineRule="auto"/>
        <w:rPr>
          <w:rFonts w:ascii="Arial" w:cs="Arial" w:hAnsi="Arial" w:eastAsia="Arial"/>
          <w:b w:val="1"/>
          <w:bCs w:val="1"/>
          <w:caps w:val="0"/>
          <w:smallCaps w:val="0"/>
          <w:strike w:val="0"/>
          <w:dstrike w:val="0"/>
          <w:outline w:val="0"/>
          <w:color w:val="ff0000"/>
          <w:sz w:val="21"/>
          <w:szCs w:val="21"/>
          <w:u w:val="none" w:color="ff0000"/>
          <w:shd w:val="nil" w:color="auto" w:fill="auto"/>
          <w:vertAlign w:val="baseline"/>
          <w14:textFill>
            <w14:solidFill>
              <w14:srgbClr w14:val="FF0000"/>
            </w14:solidFill>
          </w14:textFill>
        </w:rPr>
      </w:pPr>
    </w:p>
    <w:p>
      <w:pPr>
        <w:pStyle w:val="Body"/>
        <w:spacing w:line="276" w:lineRule="auto"/>
        <w:rPr>
          <w:rFonts w:ascii="Arial" w:cs="Arial" w:hAnsi="Arial" w:eastAsia="Arial"/>
          <w:b w:val="1"/>
          <w:bCs w:val="1"/>
          <w:caps w:val="0"/>
          <w:smallCaps w:val="0"/>
          <w:strike w:val="0"/>
          <w:dstrike w:val="0"/>
          <w:outline w:val="0"/>
          <w:color w:val="434343"/>
          <w:sz w:val="21"/>
          <w:szCs w:val="21"/>
          <w:u w:val="none" w:color="434343"/>
          <w:shd w:val="nil" w:color="auto" w:fill="auto"/>
          <w:vertAlign w:val="baseline"/>
          <w14:textFill>
            <w14:solidFill>
              <w14:srgbClr w14:val="434343"/>
            </w14:solidFill>
          </w14:textFill>
        </w:rPr>
      </w:pPr>
      <w:r>
        <w:rPr>
          <w:rFonts w:ascii="Arial" w:hAnsi="Arial"/>
          <w:b w:val="1"/>
          <w:bCs w:val="1"/>
          <w:caps w:val="0"/>
          <w:smallCaps w:val="0"/>
          <w:strike w:val="0"/>
          <w:dstrike w:val="0"/>
          <w:outline w:val="0"/>
          <w:color w:val="434343"/>
          <w:sz w:val="21"/>
          <w:szCs w:val="21"/>
          <w:u w:val="none" w:color="434343"/>
          <w:shd w:val="nil" w:color="auto" w:fill="auto"/>
          <w:vertAlign w:val="baseline"/>
          <w:rtl w:val="0"/>
          <w14:textFill>
            <w14:solidFill>
              <w14:srgbClr w14:val="434343"/>
            </w14:solidFill>
          </w14:textFill>
        </w:rPr>
        <w:t xml:space="preserve">Media Contact: </w:t>
      </w:r>
    </w:p>
    <w:p>
      <w:pPr>
        <w:pStyle w:val="Body"/>
        <w:spacing w:line="276" w:lineRule="auto"/>
        <w:rPr>
          <w:rStyle w:val="None"/>
          <w:rFonts w:ascii="Arial" w:cs="Arial" w:hAnsi="Arial" w:eastAsia="Arial"/>
          <w:b w:val="1"/>
          <w:bCs w:val="1"/>
          <w:caps w:val="0"/>
          <w:smallCaps w:val="0"/>
          <w:strike w:val="0"/>
          <w:dstrike w:val="0"/>
          <w:outline w:val="0"/>
          <w:color w:val="434343"/>
          <w:sz w:val="21"/>
          <w:szCs w:val="21"/>
          <w:u w:val="none" w:color="434343"/>
          <w:shd w:val="nil" w:color="auto" w:fill="auto"/>
          <w:vertAlign w:val="baseline"/>
          <w14:textFill>
            <w14:solidFill>
              <w14:srgbClr w14:val="434343"/>
            </w14:solidFill>
          </w14:textFill>
        </w:rPr>
      </w:pPr>
      <w:r>
        <w:rPr>
          <w:rFonts w:ascii="Arial" w:hAnsi="Arial"/>
          <w:b w:val="1"/>
          <w:bCs w:val="1"/>
          <w:caps w:val="0"/>
          <w:smallCaps w:val="0"/>
          <w:strike w:val="0"/>
          <w:dstrike w:val="0"/>
          <w:outline w:val="0"/>
          <w:color w:val="434343"/>
          <w:sz w:val="21"/>
          <w:szCs w:val="21"/>
          <w:u w:val="none" w:color="434343"/>
          <w:shd w:val="nil" w:color="auto" w:fill="auto"/>
          <w:vertAlign w:val="baseline"/>
          <w:rtl w:val="0"/>
          <w:lang w:val="en-US"/>
          <w14:textFill>
            <w14:solidFill>
              <w14:srgbClr w14:val="434343"/>
            </w14:solidFill>
          </w14:textFill>
        </w:rPr>
        <w:t xml:space="preserve">Catrice Armstrong </w:t>
      </w:r>
      <w:r>
        <w:rPr>
          <w:rStyle w:val="Hyperlink.0"/>
        </w:rPr>
        <w:fldChar w:fldCharType="begin" w:fldLock="0"/>
      </w:r>
      <w:r>
        <w:rPr>
          <w:rStyle w:val="Hyperlink.0"/>
        </w:rPr>
        <w:instrText xml:space="preserve"> HYPERLINK "mailto:catricearmstrong@pr-werks.com"</w:instrText>
      </w:r>
      <w:r>
        <w:rPr>
          <w:rStyle w:val="Hyperlink.0"/>
        </w:rPr>
        <w:fldChar w:fldCharType="separate" w:fldLock="0"/>
      </w:r>
      <w:r>
        <w:rPr>
          <w:rStyle w:val="Hyperlink.0"/>
          <w:rtl w:val="0"/>
          <w:lang w:val="nl-NL"/>
        </w:rPr>
        <w:t>catricearmstrong@pr-werks.com</w:t>
      </w:r>
      <w:r>
        <w:rPr/>
        <w:fldChar w:fldCharType="end" w:fldLock="0"/>
      </w:r>
    </w:p>
    <w:p>
      <w:pPr>
        <w:pStyle w:val="Body"/>
        <w:spacing w:line="276" w:lineRule="auto"/>
        <w:rPr>
          <w:rStyle w:val="None"/>
          <w:rFonts w:ascii="Arial" w:cs="Arial" w:hAnsi="Arial" w:eastAsia="Arial"/>
          <w:b w:val="1"/>
          <w:bCs w:val="1"/>
          <w:outline w:val="0"/>
          <w:color w:val="434343"/>
          <w:sz w:val="21"/>
          <w:szCs w:val="21"/>
          <w:u w:color="434343"/>
          <w14:textFill>
            <w14:solidFill>
              <w14:srgbClr w14:val="434343"/>
            </w14:solidFill>
          </w14:textFill>
        </w:rPr>
      </w:pPr>
    </w:p>
    <w:p>
      <w:pPr>
        <w:pStyle w:val="Body"/>
        <w:spacing w:line="276" w:lineRule="auto"/>
        <w:rPr>
          <w:rStyle w:val="None"/>
          <w:rFonts w:ascii="Arial" w:cs="Arial" w:hAnsi="Arial" w:eastAsia="Arial"/>
          <w:b w:val="1"/>
          <w:bCs w:val="1"/>
          <w:outline w:val="0"/>
          <w:color w:val="434343"/>
          <w:sz w:val="21"/>
          <w:szCs w:val="21"/>
          <w:u w:color="434343"/>
          <w14:textFill>
            <w14:solidFill>
              <w14:srgbClr w14:val="434343"/>
            </w14:solidFill>
          </w14:textFill>
        </w:rPr>
      </w:pPr>
    </w:p>
    <w:p>
      <w:pPr>
        <w:pStyle w:val="Body"/>
        <w:spacing w:line="276" w:lineRule="auto"/>
        <w:jc w:val="center"/>
        <w:rPr>
          <w:rStyle w:val="None"/>
          <w:rFonts w:ascii="Arial" w:cs="Arial" w:hAnsi="Arial" w:eastAsia="Arial"/>
          <w:b w:val="1"/>
          <w:bCs w:val="1"/>
          <w:outline w:val="0"/>
          <w:color w:val="434343"/>
          <w:sz w:val="21"/>
          <w:szCs w:val="21"/>
          <w:u w:color="434343"/>
          <w14:textFill>
            <w14:solidFill>
              <w14:srgbClr w14:val="434343"/>
            </w14:solidFill>
          </w14:textFill>
        </w:rPr>
      </w:pPr>
      <w:r>
        <w:rPr>
          <w:rStyle w:val="None"/>
          <w:rFonts w:ascii="Arial" w:cs="Arial" w:hAnsi="Arial" w:eastAsia="Arial"/>
          <w:b w:val="1"/>
          <w:bCs w:val="1"/>
          <w:outline w:val="0"/>
          <w:color w:val="434343"/>
          <w:sz w:val="21"/>
          <w:szCs w:val="21"/>
          <w:u w:color="434343"/>
          <w14:textFill>
            <w14:solidFill>
              <w14:srgbClr w14:val="434343"/>
            </w14:solidFill>
          </w14:textFill>
        </w:rPr>
        <w:drawing xmlns:a="http://schemas.openxmlformats.org/drawingml/2006/main">
          <wp:inline distT="0" distB="0" distL="0" distR="0">
            <wp:extent cx="1666576" cy="2219795"/>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4">
                      <a:extLst/>
                    </a:blip>
                    <a:stretch>
                      <a:fillRect/>
                    </a:stretch>
                  </pic:blipFill>
                  <pic:spPr>
                    <a:xfrm>
                      <a:off x="0" y="0"/>
                      <a:ext cx="1666576" cy="2219795"/>
                    </a:xfrm>
                    <a:prstGeom prst="rect">
                      <a:avLst/>
                    </a:prstGeom>
                    <a:ln w="12700" cap="flat">
                      <a:noFill/>
                      <a:miter lim="400000"/>
                    </a:ln>
                    <a:effectLst/>
                  </pic:spPr>
                </pic:pic>
              </a:graphicData>
            </a:graphic>
          </wp:inline>
        </w:drawing>
      </w:r>
    </w:p>
    <w:p>
      <w:pPr>
        <w:pStyle w:val="Body"/>
        <w:spacing w:line="276" w:lineRule="auto"/>
        <w:rPr>
          <w:rStyle w:val="None"/>
          <w:rFonts w:ascii="Arial" w:cs="Arial" w:hAnsi="Arial" w:eastAsia="Arial"/>
          <w:b w:val="1"/>
          <w:bCs w:val="1"/>
          <w:caps w:val="0"/>
          <w:smallCaps w:val="0"/>
          <w:strike w:val="0"/>
          <w:dstrike w:val="0"/>
          <w:outline w:val="0"/>
          <w:color w:val="434343"/>
          <w:sz w:val="21"/>
          <w:szCs w:val="21"/>
          <w:u w:val="none" w:color="434343"/>
          <w:shd w:val="nil" w:color="auto" w:fill="auto"/>
          <w:vertAlign w:val="baseline"/>
          <w14:textFill>
            <w14:solidFill>
              <w14:srgbClr w14:val="434343"/>
            </w14:solidFill>
          </w14:textFill>
        </w:rPr>
      </w:pPr>
    </w:p>
    <w:p>
      <w:pPr>
        <w:pStyle w:val="Body"/>
        <w:spacing w:line="276" w:lineRule="auto"/>
        <w:rPr>
          <w:rStyle w:val="None"/>
          <w:rFonts w:ascii="Arial" w:cs="Arial" w:hAnsi="Arial" w:eastAsia="Arial"/>
          <w:b w:val="1"/>
          <w:bCs w:val="1"/>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1"/>
          <w:szCs w:val="21"/>
          <w:u w:val="none" w:color="000000"/>
          <w:shd w:val="nil" w:color="auto" w:fill="auto"/>
          <w:vertAlign w:val="baseline"/>
          <w:rtl w:val="0"/>
          <w14:textFill>
            <w14:solidFill>
              <w14:srgbClr w14:val="000000"/>
            </w14:solidFill>
          </w14:textFill>
        </w:rPr>
        <w:t xml:space="preserve"> </w:t>
      </w:r>
    </w:p>
    <w:p>
      <w:pPr>
        <w:pStyle w:val="Body"/>
        <w:spacing w:line="276" w:lineRule="auto"/>
        <w:jc w:val="center"/>
        <w:rPr>
          <w:rStyle w:val="None"/>
          <w:rFonts w:ascii="Arial" w:cs="Arial" w:hAnsi="Arial" w:eastAsia="Arial"/>
          <w:b w:val="1"/>
          <w:bCs w:val="1"/>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ALPHA Magazines Appoints Fashion Entrepreneur Teresa Caldwell as President of Marketing</w:t>
      </w:r>
    </w:p>
    <w:p>
      <w:pPr>
        <w:pStyle w:val="Body"/>
        <w:spacing w:line="276" w:lineRule="auto"/>
        <w:jc w:val="center"/>
        <w:rPr>
          <w:rStyle w:val="None"/>
          <w:rFonts w:ascii="Arial" w:cs="Arial" w:hAnsi="Arial" w:eastAsia="Arial"/>
          <w:i w:val="1"/>
          <w:iCs w:val="1"/>
          <w:sz w:val="21"/>
          <w:szCs w:val="21"/>
        </w:rPr>
      </w:pPr>
      <w:r>
        <w:rPr>
          <w:rStyle w:val="None"/>
          <w:rFonts w:ascii="Arial" w:hAnsi="Arial"/>
          <w:i w:val="1"/>
          <w:iCs w:val="1"/>
          <w:sz w:val="21"/>
          <w:szCs w:val="21"/>
          <w:rtl w:val="0"/>
          <w:lang w:val="en-US"/>
        </w:rPr>
        <w:t>Celebrity mother of famed rapper Bow Wow, and seasoned business mogul to lead a new era of creative vision and elevated storytelling.</w:t>
      </w:r>
    </w:p>
    <w:p>
      <w:pPr>
        <w:pStyle w:val="Body"/>
        <w:spacing w:line="276" w:lineRule="auto"/>
        <w:jc w:val="center"/>
        <w:rPr>
          <w:rStyle w:val="None"/>
          <w:rFonts w:ascii="Arial" w:cs="Arial" w:hAnsi="Arial" w:eastAsia="Arial"/>
          <w:i w:val="1"/>
          <w:iCs w:val="1"/>
          <w:sz w:val="21"/>
          <w:szCs w:val="21"/>
        </w:rPr>
      </w:pP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1"/>
          <w:szCs w:val="21"/>
          <w:u w:val="none" w:color="000000"/>
          <w:shd w:val="nil" w:color="auto" w:fill="auto"/>
          <w:vertAlign w:val="baseline"/>
          <w:rtl w:val="0"/>
          <w:lang w:val="pt-PT"/>
          <w14:textFill>
            <w14:solidFill>
              <w14:srgbClr w14:val="000000"/>
            </w14:solidFill>
          </w14:textFill>
        </w:rPr>
        <w:t xml:space="preserve">LOS ANGELES, </w:t>
      </w:r>
      <w:r>
        <w:rPr>
          <w:rStyle w:val="None"/>
          <w:rFonts w:ascii="Arial" w:hAnsi="Arial"/>
          <w:b w:val="1"/>
          <w:bCs w:val="1"/>
          <w:sz w:val="21"/>
          <w:szCs w:val="21"/>
          <w:rtl w:val="0"/>
        </w:rPr>
        <w:t>C</w:t>
      </w:r>
      <w:r>
        <w:rPr>
          <w:rStyle w:val="None"/>
          <w:rFonts w:ascii="Arial" w:hAnsi="Arial"/>
          <w:b w:val="1"/>
          <w:bCs w:val="1"/>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A, May 28, 2025</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 - ALPHA Magazines is thrilled to announce the appointment of Teresa Caldwell as President of Marketing, effective May 28, 2025. As a high-fashion publication dedicated to human empowerment, ALPHA Magazines is poised for an exciting new chapter under Teresa</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s leadership. With an impressive background in marketing and brand strategy, Teresa brings a wealth of experience to ALPHA. Her vision for the magazine encompasses a dynamic rebranding initiative that will not only elevate the ALPHA brand but also resonate deeply with our audience. Teresa aims to infuse fresh, innovative ideas into the magazine's identity, fostering a sense of community and empowerment among our readers.</w:t>
      </w:r>
    </w:p>
    <w:p>
      <w:pPr>
        <w:pStyle w:val="Body"/>
        <w:spacing w:line="276" w:lineRule="auto"/>
        <w:rPr>
          <w:rStyle w:val="None"/>
          <w:rFonts w:ascii="Arial" w:cs="Arial" w:hAnsi="Arial" w:eastAsia="Arial"/>
          <w:sz w:val="21"/>
          <w:szCs w:val="21"/>
        </w:rPr>
      </w:pP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In her new role, Teresa will spearhead the creation of a captivating new segment titled </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fr-FR"/>
          <w14:textFill>
            <w14:solidFill>
              <w14:srgbClr w14:val="000000"/>
            </w14:solidFill>
          </w14:textFill>
        </w:rPr>
        <w:t>Alpha Taste,</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 </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where she will conduct exclusive interviews with emerging talents and industry leaders. This segment will highlight the voices and stories that embody the spirit of ALPHA, showcasing diverse perspectives and creative concepts that align with our mission of empowerment and inspiration.</w:t>
      </w: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Teresa expressed her enthusiasm for joining ALPHA Magazines, stating, </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I am incredibly excited to take on this new role and be part of a publication that not only celebrates high fashion but also champions human empowerment. I believe that every story has the power to inspire change, and I am eager to create visual concepts and narratives that reflect the vibrant energy of our community.</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w:t>
      </w:r>
    </w:p>
    <w:p>
      <w:pPr>
        <w:pStyle w:val="Body"/>
        <w:spacing w:line="276" w:lineRule="auto"/>
        <w:rPr>
          <w:rStyle w:val="None"/>
          <w:rFonts w:ascii="Arial" w:cs="Arial" w:hAnsi="Arial" w:eastAsia="Arial"/>
          <w:sz w:val="21"/>
          <w:szCs w:val="21"/>
        </w:rPr>
      </w:pP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Under Teresa's guidance, ALPHA Magazines will embark on a transformative journey that embraces innovation while honoring its core values. Her strategic approach to marketing and commitment to authenticity will enable the magazine to connect more profoundly with its audience, encouraging engagement and fostering a sense of belonging.</w:t>
      </w: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hint="default"/>
          <w:sz w:val="21"/>
          <w:szCs w:val="21"/>
          <w:rtl w:val="0"/>
          <w:lang w:val="en-US"/>
        </w:rPr>
        <w:t>“</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s-ES_tradnl"/>
          <w14:textFill>
            <w14:solidFill>
              <w14:srgbClr w14:val="000000"/>
            </w14:solidFill>
          </w14:textFill>
        </w:rPr>
        <w:t>Teresa</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s exceptional talent and creativity will be invaluable as we navigate this exciting phase of growth,</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 </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said Luciano Layne, CEO &amp; Editor-in-Chief. </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We are confident that her leadership will take ALPHA Magazines to new heights, enriching our content and further establishing our brand as a leader in the </w:t>
      </w:r>
      <w:r>
        <w:rPr>
          <w:rStyle w:val="None"/>
          <w:rFonts w:ascii="Arial" w:hAnsi="Arial"/>
          <w:sz w:val="21"/>
          <w:szCs w:val="21"/>
          <w:rtl w:val="0"/>
          <w:lang w:val="en-US"/>
        </w:rPr>
        <w:t xml:space="preserve">publishing </w:t>
      </w: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industry.</w:t>
      </w:r>
      <w:r>
        <w:rPr>
          <w:rStyle w:val="None"/>
          <w:rFonts w:ascii="Arial" w:hAnsi="Arial" w:hint="default"/>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 </w:t>
      </w: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caps w:val="0"/>
          <w:smallCaps w:val="0"/>
          <w:strike w:val="0"/>
          <w:dstrike w:val="0"/>
          <w:outline w:val="0"/>
          <w:color w:val="000000"/>
          <w:sz w:val="21"/>
          <w:szCs w:val="21"/>
          <w:u w:val="none" w:color="000000"/>
          <w:shd w:val="nil" w:color="auto" w:fill="auto"/>
          <w:vertAlign w:val="baseline"/>
          <w:rtl w:val="0"/>
          <w14:textFill>
            <w14:solidFill>
              <w14:srgbClr w14:val="000000"/>
            </w14:solidFill>
          </w14:textFill>
        </w:rPr>
        <w:t xml:space="preserve">                                                                       ###</w:t>
      </w: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p>
    <w:p>
      <w:pPr>
        <w:pStyle w:val="Body"/>
        <w:spacing w:line="276" w:lineRule="auto"/>
        <w:rPr>
          <w:rStyle w:val="None"/>
          <w:rFonts w:ascii="Arial" w:cs="Arial" w:hAnsi="Arial" w:eastAsia="Arial"/>
          <w:b w:val="1"/>
          <w:bCs w:val="1"/>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p>
    <w:p>
      <w:pPr>
        <w:pStyle w:val="Body"/>
        <w:spacing w:after="200" w:line="276" w:lineRule="auto"/>
        <w:rPr>
          <w:rStyle w:val="None"/>
          <w:rFonts w:ascii="Arial" w:cs="Arial" w:hAnsi="Arial" w:eastAsia="Arial"/>
          <w:b w:val="1"/>
          <w:bCs w:val="1"/>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About ALPHA Magazines</w:t>
      </w: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ALPHA Magazines is a premier high-fashion publication focused on celebrating individuality, creativity, and empowerment. Through compelling subject matter and striking visuals, ALPHA seeks to inspire and uplift its readers while showcasing the latest trends and talents in the fashion industry. Our mission is to create a platform that not only highlights beauty and style but also fosters a sense of community and empowerment among individuals from all walks of life. With a commitment to authenticity and inclusivity, ALPHA Magazines aims to redefine the narrative of fashion by embracing diverse voices and perspectives.As we move forward with Teresa Caldwell at the helm of our marketing efforts, we are excited to unveil a series of initiatives that will resonate with our readership and elevate the ALPHA brand. This includes forward-thinking story-telling, collaborative filmic and artistic endeavors with influential figures in the fashion and entertainment world, and engaging content that reflects our core values of creativity, empowerment, and connection.</w:t>
      </w: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The future of ALPHA Magazines is bright, and we invite our readers and partners to join us on this transformative journey. Together, we will explore new horizons and push the boundaries of what a fashion magazine can achieve, inspiring our community to express themselves boldly and authentically.</w:t>
      </w:r>
    </w:p>
    <w:p>
      <w:pPr>
        <w:pStyle w:val="Body"/>
        <w:spacing w:line="276" w:lineRule="auto"/>
        <w:rPr>
          <w:rStyle w:val="None"/>
          <w:rFonts w:ascii="Arial" w:cs="Arial" w:hAnsi="Arial" w:eastAsia="Arial"/>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p>
    <w:p>
      <w:pPr>
        <w:pStyle w:val="Body"/>
        <w:spacing w:line="276" w:lineRule="auto"/>
      </w:pPr>
      <w:r>
        <w:rPr>
          <w:rStyle w:val="None"/>
          <w:rFonts w:ascii="Arial" w:hAnsi="Arial"/>
          <w:caps w:val="0"/>
          <w:smallCaps w:val="0"/>
          <w:strike w:val="0"/>
          <w:dstrike w:val="0"/>
          <w:outline w:val="0"/>
          <w:color w:val="000000"/>
          <w:sz w:val="21"/>
          <w:szCs w:val="21"/>
          <w:u w:val="none" w:color="000000"/>
          <w:shd w:val="nil" w:color="auto" w:fill="auto"/>
          <w:vertAlign w:val="baseline"/>
          <w:rtl w:val="0"/>
          <w:lang w:val="en-US"/>
          <w14:textFill>
            <w14:solidFill>
              <w14:srgbClr w14:val="000000"/>
            </w14:solidFill>
          </w14:textFill>
        </w:rPr>
        <w:t xml:space="preserve">For more information about Teresa Caldwell or to learn more about ALPHA Magazines, please visit </w:t>
      </w:r>
      <w:r>
        <w:rPr>
          <w:rStyle w:val="Hyperlink.1"/>
        </w:rPr>
        <w:fldChar w:fldCharType="begin" w:fldLock="0"/>
      </w:r>
      <w:r>
        <w:rPr>
          <w:rStyle w:val="Hyperlink.1"/>
        </w:rPr>
        <w:instrText xml:space="preserve"> HYPERLINK "http://thealphamagazine.com/"</w:instrText>
      </w:r>
      <w:r>
        <w:rPr>
          <w:rStyle w:val="Hyperlink.1"/>
        </w:rPr>
        <w:fldChar w:fldCharType="separate" w:fldLock="0"/>
      </w:r>
      <w:r>
        <w:rPr>
          <w:rStyle w:val="Hyperlink.1"/>
          <w:rtl w:val="0"/>
          <w:lang w:val="en-US"/>
        </w:rPr>
        <w:t>thealphamagazine.com</w:t>
      </w:r>
      <w:r>
        <w:rPr/>
        <w:fldChar w:fldCharType="end" w:fldLock="0"/>
      </w:r>
      <w:r>
        <w:rPr>
          <w:rStyle w:val="None"/>
          <w:rFonts w:ascii="Arial" w:hAnsi="Arial"/>
          <w:caps w:val="0"/>
          <w:smallCaps w:val="0"/>
          <w:strike w:val="0"/>
          <w:dstrike w:val="0"/>
          <w:outline w:val="0"/>
          <w:color w:val="000000"/>
          <w:sz w:val="21"/>
          <w:szCs w:val="21"/>
          <w:u w:val="none" w:color="000000"/>
          <w:shd w:val="nil" w:color="auto" w:fill="auto"/>
          <w:vertAlign w:val="baseline"/>
          <w:rtl w:val="0"/>
          <w14:textFill>
            <w14:solidFill>
              <w14:srgbClr w14:val="000000"/>
            </w14:solidFill>
          </w14:textFill>
        </w:rPr>
        <w:t xml:space="preserve"> (</w:t>
      </w:r>
      <w:r>
        <w:rPr>
          <w:rStyle w:val="Hyperlink.1"/>
        </w:rPr>
        <w:fldChar w:fldCharType="begin" w:fldLock="0"/>
      </w:r>
      <w:r>
        <w:rPr>
          <w:rStyle w:val="Hyperlink.1"/>
        </w:rPr>
        <w:instrText xml:space="preserve"> HYPERLINK "http://thealphamagazine.com/"</w:instrText>
      </w:r>
      <w:r>
        <w:rPr>
          <w:rStyle w:val="Hyperlink.1"/>
        </w:rPr>
        <w:fldChar w:fldCharType="separate" w:fldLock="0"/>
      </w:r>
      <w:r>
        <w:rPr>
          <w:rStyle w:val="Hyperlink.1"/>
          <w:rtl w:val="0"/>
          <w:lang w:val="en-US"/>
        </w:rPr>
        <w:t>http://thealphamagazine.com</w:t>
      </w:r>
      <w:r>
        <w:rPr/>
        <w:fldChar w:fldCharType="end" w:fldLock="0"/>
      </w:r>
      <w:r>
        <w:rPr>
          <w:rStyle w:val="None"/>
          <w:rFonts w:ascii="Arial" w:hAnsi="Arial"/>
          <w:caps w:val="0"/>
          <w:smallCaps w:val="0"/>
          <w:strike w:val="0"/>
          <w:dstrike w:val="0"/>
          <w:outline w:val="0"/>
          <w:color w:val="000000"/>
          <w:sz w:val="21"/>
          <w:szCs w:val="21"/>
          <w:u w:val="none" w:color="000000"/>
          <w:shd w:val="nil" w:color="auto" w:fill="auto"/>
          <w:vertAlign w:val="baseline"/>
          <w:rtl w:val="0"/>
          <w14:textFill>
            <w14:solidFill>
              <w14:srgbClr w14:val="000000"/>
            </w14:solidFill>
          </w14:textFill>
        </w:rPr>
        <w:t>).</w:t>
      </w:r>
    </w:p>
    <w:sectPr>
      <w:headerReference w:type="default" r:id="rId5"/>
      <w:headerReference w:type="even" r:id="rId6"/>
      <w:footerReference w:type="default" r:id="rId7"/>
      <w:footerReference w:type="even" r:id="rId8"/>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right" w:pos="9020"/>
      </w:tabs>
    </w:pPr>
    <w:r>
      <w:drawing xmlns:a="http://schemas.openxmlformats.org/drawingml/2006/main">
        <wp:anchor distT="152400" distB="152400" distL="152400" distR="152400" simplePos="0" relativeHeight="251658240" behindDoc="1" locked="0" layoutInCell="1" allowOverlap="1">
          <wp:simplePos x="0" y="0"/>
          <wp:positionH relativeFrom="page">
            <wp:posOffset>5027783</wp:posOffset>
          </wp:positionH>
          <wp:positionV relativeFrom="page">
            <wp:posOffset>-83296</wp:posOffset>
          </wp:positionV>
          <wp:extent cx="1351053" cy="1252538"/>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extLst/>
                  </a:blip>
                  <a:srcRect l="21474" t="22191" r="17788" b="21415"/>
                  <a:stretch>
                    <a:fillRect/>
                  </a:stretch>
                </pic:blipFill>
                <pic:spPr>
                  <a:xfrm>
                    <a:off x="0" y="0"/>
                    <a:ext cx="1351053" cy="1252538"/>
                  </a:xfrm>
                  <a:prstGeom prst="rect">
                    <a:avLst/>
                  </a:prstGeom>
                  <a:ln w="12700" cap="flat">
                    <a:noFill/>
                    <a:miter lim="400000"/>
                  </a:ln>
                  <a:effectLst/>
                </pic:spPr>
              </pic:pic>
            </a:graphicData>
          </a:graphic>
        </wp:anchor>
      </w:drawing>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3">
    <w:name w:val="Heading 3"/>
    <w:next w:val="Body"/>
    <w:pPr>
      <w:keepNext w:val="1"/>
      <w:keepLines w:val="1"/>
      <w:pageBreakBefore w:val="0"/>
      <w:widowControl w:val="1"/>
      <w:shd w:val="clear" w:color="auto" w:fill="auto"/>
      <w:suppressAutoHyphens w:val="0"/>
      <w:bidi w:val="0"/>
      <w:spacing w:before="320" w:after="80" w:line="276" w:lineRule="auto"/>
      <w:ind w:left="0" w:right="0" w:firstLine="0"/>
      <w:jc w:val="left"/>
      <w:outlineLvl w:val="2"/>
    </w:pPr>
    <w:rPr>
      <w:rFonts w:ascii="Arial" w:cs="Arial Unicode MS" w:hAnsi="Arial" w:eastAsia="Arial Unicode MS"/>
      <w:b w:val="0"/>
      <w:bCs w:val="0"/>
      <w:i w:val="0"/>
      <w:iCs w:val="0"/>
      <w:caps w:val="0"/>
      <w:smallCaps w:val="0"/>
      <w:strike w:val="0"/>
      <w:dstrike w:val="0"/>
      <w:outline w:val="0"/>
      <w:color w:val="434343"/>
      <w:spacing w:val="0"/>
      <w:kern w:val="0"/>
      <w:position w:val="0"/>
      <w:sz w:val="28"/>
      <w:szCs w:val="28"/>
      <w:u w:val="none" w:color="434343"/>
      <w:shd w:val="nil" w:color="auto" w:fill="auto"/>
      <w:vertAlign w:val="baseline"/>
      <w14:textOutline>
        <w14:noFill/>
      </w14:textOutline>
      <w14:textFill>
        <w14:solidFill>
          <w14:srgbClr w14:val="434343"/>
        </w14:solidFill>
      </w14:textFill>
    </w:rPr>
  </w:style>
  <w:style w:type="character" w:styleId="None">
    <w:name w:val="None"/>
  </w:style>
  <w:style w:type="character" w:styleId="Hyperlink.0">
    <w:name w:val="Hyperlink.0"/>
    <w:basedOn w:val="None"/>
    <w:next w:val="Hyperlink.0"/>
    <w:rPr>
      <w:rFonts w:ascii="Arial" w:cs="Arial" w:hAnsi="Arial" w:eastAsia="Arial"/>
      <w:b w:val="1"/>
      <w:bCs w:val="1"/>
      <w:caps w:val="0"/>
      <w:smallCaps w:val="0"/>
      <w:strike w:val="0"/>
      <w:dstrike w:val="0"/>
      <w:outline w:val="0"/>
      <w:color w:val="1155cc"/>
      <w:sz w:val="21"/>
      <w:szCs w:val="21"/>
      <w:u w:val="single" w:color="1155cc"/>
      <w:shd w:val="nil" w:color="auto" w:fill="auto"/>
      <w:vertAlign w:val="baseline"/>
      <w14:textFill>
        <w14:solidFill>
          <w14:srgbClr w14:val="1155CC"/>
        </w14:solidFill>
      </w14:textFill>
    </w:rPr>
  </w:style>
  <w:style w:type="character" w:styleId="Hyperlink.1">
    <w:name w:val="Hyperlink.1"/>
    <w:basedOn w:val="None"/>
    <w:next w:val="Hyperlink.1"/>
    <w:rPr>
      <w:rFonts w:ascii="Arial" w:cs="Arial" w:hAnsi="Arial" w:eastAsia="Arial"/>
      <w:caps w:val="0"/>
      <w:smallCaps w:val="0"/>
      <w:strike w:val="0"/>
      <w:dstrike w:val="0"/>
      <w:outline w:val="0"/>
      <w:color w:val="1155cc"/>
      <w:sz w:val="21"/>
      <w:szCs w:val="21"/>
      <w:u w:val="single" w:color="1155cc"/>
      <w:shd w:val="nil" w:color="auto" w:fill="auto"/>
      <w:vertAlign w:val="baseline"/>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